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4EF5" w14:textId="23E4C8DA" w:rsidR="009F724F" w:rsidRDefault="009F724F" w:rsidP="00325CA0">
      <w:pPr>
        <w:spacing w:before="300" w:after="150" w:line="360" w:lineRule="atLeast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  <w:bookmarkStart w:id="0" w:name="_GoBack"/>
      <w:bookmarkEnd w:id="0"/>
      <w:r>
        <w:rPr>
          <w:rFonts w:ascii="futura-pt" w:eastAsia="Times New Roman" w:hAnsi="futura-pt" w:cs="Times New Roman"/>
          <w:caps/>
          <w:noProof/>
          <w:color w:val="CA3452"/>
          <w:spacing w:val="1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83FCE4F" wp14:editId="1AFA2A44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3876675" cy="1209040"/>
            <wp:effectExtent l="0" t="0" r="9525" b="0"/>
            <wp:wrapTight wrapText="bothSides">
              <wp:wrapPolygon edited="0">
                <wp:start x="0" y="0"/>
                <wp:lineTo x="0" y="21101"/>
                <wp:lineTo x="21547" y="21101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7EBB9" w14:textId="4E6C1815" w:rsidR="009F724F" w:rsidRDefault="009F724F" w:rsidP="00325CA0">
      <w:pPr>
        <w:spacing w:before="300" w:after="150" w:line="360" w:lineRule="atLeast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</w:p>
    <w:p w14:paraId="6DDE9887" w14:textId="77777777" w:rsidR="009F724F" w:rsidRDefault="009F724F" w:rsidP="00325CA0">
      <w:pPr>
        <w:spacing w:before="300" w:after="150" w:line="360" w:lineRule="atLeast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</w:p>
    <w:p w14:paraId="0E0B3FFD" w14:textId="77777777" w:rsidR="009F724F" w:rsidRDefault="009F724F" w:rsidP="00325CA0">
      <w:pPr>
        <w:spacing w:before="300" w:after="150" w:line="360" w:lineRule="atLeast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</w:p>
    <w:p w14:paraId="2D1B2ABA" w14:textId="5643698E" w:rsidR="00325CA0" w:rsidRDefault="0090263B" w:rsidP="009F724F">
      <w:pPr>
        <w:spacing w:before="300" w:after="150" w:line="360" w:lineRule="atLeast"/>
        <w:jc w:val="center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  <w:r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  <w:t>Body wraps</w:t>
      </w:r>
      <w:r w:rsidR="009F724F"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  <w:t xml:space="preserve"> </w:t>
      </w:r>
      <w:r w:rsidR="00325CA0" w:rsidRPr="00325CA0"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  <w:t>AFTERCARE</w:t>
      </w:r>
    </w:p>
    <w:p w14:paraId="733560F3" w14:textId="77777777" w:rsidR="002923E2" w:rsidRDefault="002923E2" w:rsidP="009F724F">
      <w:pPr>
        <w:spacing w:before="300" w:after="150" w:line="360" w:lineRule="atLeast"/>
        <w:jc w:val="center"/>
        <w:outlineLvl w:val="1"/>
        <w:rPr>
          <w:rFonts w:ascii="futura-pt" w:eastAsia="Times New Roman" w:hAnsi="futura-pt" w:cs="Times New Roman"/>
          <w:caps/>
          <w:color w:val="CA3452"/>
          <w:spacing w:val="11"/>
          <w:sz w:val="32"/>
          <w:szCs w:val="32"/>
          <w:lang w:eastAsia="en-GB"/>
        </w:rPr>
      </w:pPr>
    </w:p>
    <w:p w14:paraId="004CDB23" w14:textId="02FA455B" w:rsidR="002923E2" w:rsidRPr="002923E2" w:rsidRDefault="00325CA0" w:rsidP="00292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 w:rsidRPr="009F724F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 xml:space="preserve">For the first </w:t>
      </w:r>
      <w:r w:rsidR="002923E2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48</w:t>
      </w:r>
      <w:r w:rsidRPr="009F724F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 xml:space="preserve"> hours after your treatment </w:t>
      </w:r>
      <w:r w:rsidR="00110D8F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 xml:space="preserve">you may </w:t>
      </w:r>
      <w:r w:rsidR="002923E2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continue to redu</w:t>
      </w:r>
      <w:r w:rsidR="002923E2" w:rsidRPr="002923E2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ce in size (Shrinking Violet Wrap)</w:t>
      </w:r>
    </w:p>
    <w:p w14:paraId="292B7F81" w14:textId="2FA0E47A" w:rsidR="00325CA0" w:rsidRDefault="002923E2" w:rsidP="009F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 xml:space="preserve">Drink plenty of water to help replace lost fluid, drinking extra will actually help reduce remaining fluid retention, unlike popular myth. </w:t>
      </w:r>
    </w:p>
    <w:p w14:paraId="4A69FA81" w14:textId="39E3537A" w:rsidR="002923E2" w:rsidRPr="009F724F" w:rsidRDefault="002923E2" w:rsidP="009F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If you do not drink enough your dehydrated body will retain all fluid you take on. You must drink enough for it to shed what it does not see it needs.</w:t>
      </w:r>
    </w:p>
    <w:p w14:paraId="68ADE8B9" w14:textId="2FD0154B" w:rsidR="00325CA0" w:rsidRPr="009F724F" w:rsidRDefault="002923E2" w:rsidP="009F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If you experience a headache following your wrap then drink more water or take a nap. As toxins leave your body they can cause headaches or make you feel lethargic.</w:t>
      </w:r>
    </w:p>
    <w:p w14:paraId="006DA716" w14:textId="39DA5EF8" w:rsidR="009F724F" w:rsidRDefault="002923E2" w:rsidP="002923E2">
      <w:pPr>
        <w:spacing w:before="100" w:beforeAutospacing="1" w:after="100" w:afterAutospacing="1" w:line="240" w:lineRule="auto"/>
        <w:ind w:left="720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Do not shower/bathe for the remainder of the treatment day, allow instead for the products to better penetrate your skin.</w:t>
      </w:r>
    </w:p>
    <w:p w14:paraId="41297D9D" w14:textId="09AF9BDC" w:rsidR="00325CA0" w:rsidRPr="009F724F" w:rsidRDefault="00325CA0" w:rsidP="009F724F">
      <w:pPr>
        <w:spacing w:before="100" w:beforeAutospacing="1" w:after="100" w:afterAutospacing="1" w:line="240" w:lineRule="auto"/>
        <w:ind w:left="360"/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</w:pPr>
      <w:r w:rsidRPr="009F724F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 xml:space="preserve">If you’re in any doubt, </w:t>
      </w:r>
      <w:r w:rsidR="009F724F" w:rsidRPr="009F724F">
        <w:rPr>
          <w:rFonts w:ascii="futura-pt" w:eastAsia="Times New Roman" w:hAnsi="futura-pt" w:cs="Times New Roman"/>
          <w:color w:val="808080" w:themeColor="background1" w:themeShade="80"/>
          <w:sz w:val="24"/>
          <w:szCs w:val="24"/>
          <w:lang w:eastAsia="en-GB"/>
        </w:rPr>
        <w:t>or have any concerns at all please call us on 01522 394618</w:t>
      </w:r>
    </w:p>
    <w:p w14:paraId="255C40B5" w14:textId="77777777" w:rsidR="00325CA0" w:rsidRPr="00325CA0" w:rsidRDefault="00325CA0" w:rsidP="00325CA0">
      <w:pPr>
        <w:spacing w:before="100" w:beforeAutospacing="1" w:after="100" w:afterAutospacing="1" w:line="240" w:lineRule="auto"/>
        <w:rPr>
          <w:rFonts w:ascii="futura-pt" w:eastAsia="Times New Roman" w:hAnsi="futura-pt" w:cs="Times New Roman"/>
          <w:color w:val="000000"/>
          <w:sz w:val="24"/>
          <w:szCs w:val="24"/>
          <w:lang w:eastAsia="en-GB"/>
        </w:rPr>
      </w:pPr>
    </w:p>
    <w:p w14:paraId="0D804B5E" w14:textId="77777777" w:rsidR="00AF0D74" w:rsidRDefault="001233D4"/>
    <w:sectPr w:rsidR="00AF0D74" w:rsidSect="00C74F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C3C7" w14:textId="77777777" w:rsidR="001233D4" w:rsidRDefault="001233D4" w:rsidP="00C74FCE">
      <w:pPr>
        <w:spacing w:after="0" w:line="240" w:lineRule="auto"/>
      </w:pPr>
      <w:r>
        <w:separator/>
      </w:r>
    </w:p>
  </w:endnote>
  <w:endnote w:type="continuationSeparator" w:id="0">
    <w:p w14:paraId="5E9EAD9F" w14:textId="77777777" w:rsidR="001233D4" w:rsidRDefault="001233D4" w:rsidP="00C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458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5630D" w14:textId="02F56C3C" w:rsidR="00C74FCE" w:rsidRDefault="00C74F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15B5C" w14:textId="77777777" w:rsidR="00C74FCE" w:rsidRDefault="00C7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6874" w14:textId="77777777" w:rsidR="001233D4" w:rsidRDefault="001233D4" w:rsidP="00C74FCE">
      <w:pPr>
        <w:spacing w:after="0" w:line="240" w:lineRule="auto"/>
      </w:pPr>
      <w:r>
        <w:separator/>
      </w:r>
    </w:p>
  </w:footnote>
  <w:footnote w:type="continuationSeparator" w:id="0">
    <w:p w14:paraId="46C9710D" w14:textId="77777777" w:rsidR="001233D4" w:rsidRDefault="001233D4" w:rsidP="00C7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E19C" w14:textId="4DC328F3" w:rsidR="00C74FCE" w:rsidRDefault="00C74FCE" w:rsidP="00C74FCE">
    <w:pPr>
      <w:pStyle w:val="Header"/>
      <w:jc w:val="center"/>
      <w:rPr>
        <w:b/>
        <w:color w:val="C00000"/>
        <w:sz w:val="32"/>
        <w:szCs w:val="32"/>
        <w:u w:val="double"/>
      </w:rPr>
    </w:pPr>
    <w:r>
      <w:rPr>
        <w:b/>
        <w:noProof/>
        <w:color w:val="C00000"/>
        <w:sz w:val="32"/>
        <w:szCs w:val="32"/>
        <w:u w:val="double"/>
      </w:rPr>
      <w:drawing>
        <wp:anchor distT="0" distB="0" distL="114300" distR="114300" simplePos="0" relativeHeight="251658240" behindDoc="1" locked="0" layoutInCell="1" allowOverlap="1" wp14:anchorId="5306BF9A" wp14:editId="7B95164B">
          <wp:simplePos x="0" y="0"/>
          <wp:positionH relativeFrom="margin">
            <wp:align>center</wp:align>
          </wp:positionH>
          <wp:positionV relativeFrom="paragraph">
            <wp:posOffset>-268674</wp:posOffset>
          </wp:positionV>
          <wp:extent cx="2034746" cy="59218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746" cy="59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928B0" w14:textId="3FAD4E1F" w:rsidR="00C74FCE" w:rsidRPr="00C74FCE" w:rsidRDefault="00C74FCE" w:rsidP="00C74FCE">
    <w:pPr>
      <w:pStyle w:val="Header"/>
      <w:jc w:val="center"/>
      <w:rPr>
        <w:b/>
        <w:color w:val="C00000"/>
        <w:sz w:val="32"/>
        <w:szCs w:val="32"/>
        <w:u w:val="double"/>
      </w:rPr>
    </w:pPr>
    <w:r>
      <w:rPr>
        <w:b/>
        <w:color w:val="C00000"/>
        <w:sz w:val="32"/>
        <w:szCs w:val="32"/>
        <w:u w:val="double"/>
      </w:rPr>
      <w:t>Lash Lift After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AA3"/>
    <w:multiLevelType w:val="multilevel"/>
    <w:tmpl w:val="7460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1582A"/>
    <w:multiLevelType w:val="multilevel"/>
    <w:tmpl w:val="20A604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00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219FC"/>
    <w:multiLevelType w:val="multilevel"/>
    <w:tmpl w:val="0C9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A0"/>
    <w:rsid w:val="00110D8F"/>
    <w:rsid w:val="001233D4"/>
    <w:rsid w:val="00144922"/>
    <w:rsid w:val="002923E2"/>
    <w:rsid w:val="00325CA0"/>
    <w:rsid w:val="005470EF"/>
    <w:rsid w:val="00750569"/>
    <w:rsid w:val="007527B4"/>
    <w:rsid w:val="0090263B"/>
    <w:rsid w:val="009F724F"/>
    <w:rsid w:val="00C74FC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9CFB"/>
  <w15:chartTrackingRefBased/>
  <w15:docId w15:val="{6151FF5E-4A6E-4608-9FF5-30CECF0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CE"/>
  </w:style>
  <w:style w:type="paragraph" w:styleId="Footer">
    <w:name w:val="footer"/>
    <w:basedOn w:val="Normal"/>
    <w:link w:val="FooterChar"/>
    <w:uiPriority w:val="99"/>
    <w:unhideWhenUsed/>
    <w:rsid w:val="00C7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2018-05-16T16:53:00Z</dcterms:created>
  <dcterms:modified xsi:type="dcterms:W3CDTF">2018-05-16T16:53:00Z</dcterms:modified>
</cp:coreProperties>
</file>